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50ED3">
              <w:rPr>
                <w:rFonts w:ascii="Adobe Garamond Pro" w:hAnsi="Adobe Garamond Pro" w:cs="Adobe Garamond Pro"/>
                <w:sz w:val="22"/>
                <w:szCs w:val="20"/>
              </w:rPr>
              <w:t>előterejsztés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617F50">
              <w:rPr>
                <w:rFonts w:ascii="Adobe Garamond Pro" w:hAnsi="Adobe Garamond Pro" w:cs="Adobe Garamond Pro"/>
                <w:sz w:val="22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50ED3">
              <w:rPr>
                <w:rFonts w:ascii="Adobe Garamond Pro" w:hAnsi="Adobe Garamond Pro" w:cs="Adobe Garamond Pro"/>
                <w:sz w:val="22"/>
                <w:szCs w:val="20"/>
              </w:rPr>
              <w:t>Baranyi Anita</w:t>
            </w:r>
          </w:p>
          <w:p w:rsidR="00991445" w:rsidRDefault="00991445" w:rsidP="00617F5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617F50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397B25" w:rsidRDefault="00397B25" w:rsidP="00617F50">
      <w:pPr>
        <w:spacing w:after="0" w:line="240" w:lineRule="auto"/>
      </w:pPr>
    </w:p>
    <w:p w:rsidR="007420B5" w:rsidRPr="002119A0" w:rsidRDefault="000F4B48" w:rsidP="00617F50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2119A0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A369B7" w:rsidRPr="002119A0" w:rsidRDefault="00A369B7" w:rsidP="00A369B7">
      <w:pPr>
        <w:pStyle w:val="Nincstrkz"/>
        <w:jc w:val="center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a XX</w:t>
      </w:r>
      <w:r w:rsidRPr="002119A0">
        <w:rPr>
          <w:rFonts w:ascii="Adobe Garamond Pro" w:hAnsi="Adobe Garamond Pro"/>
          <w:b/>
          <w:sz w:val="24"/>
          <w:szCs w:val="24"/>
        </w:rPr>
        <w:t>X</w:t>
      </w:r>
      <w:r>
        <w:rPr>
          <w:rFonts w:ascii="Adobe Garamond Pro" w:hAnsi="Adobe Garamond Pro"/>
          <w:b/>
          <w:sz w:val="24"/>
          <w:szCs w:val="24"/>
        </w:rPr>
        <w:t>I</w:t>
      </w:r>
      <w:r w:rsidRPr="002119A0">
        <w:rPr>
          <w:rFonts w:ascii="Adobe Garamond Pro" w:hAnsi="Adobe Garamond Pro"/>
          <w:b/>
          <w:sz w:val="24"/>
          <w:szCs w:val="24"/>
        </w:rPr>
        <w:t>. Tavaszi Emlékhadjárat támogatására</w:t>
      </w:r>
    </w:p>
    <w:p w:rsidR="002119A0" w:rsidRPr="002119A0" w:rsidRDefault="002119A0" w:rsidP="002119A0">
      <w:pPr>
        <w:pStyle w:val="Nincstrkz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A369B7" w:rsidRDefault="00A369B7" w:rsidP="002119A0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  <w:r w:rsidRPr="002119A0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A Dicsőséges Tavaszi Hadjárat szervezéséhez az elmúlt időszakban mindig hozzájárult anyagilag is Önkormányzatunk. Ebben az évben ismét megkeresés érkezett Fülöp Tibortól.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Fülöp Tibor alapító az alábbi támogatást kérte:</w:t>
      </w:r>
    </w:p>
    <w:p w:rsidR="002119A0" w:rsidRPr="002119A0" w:rsidRDefault="002119A0" w:rsidP="002119A0">
      <w:pPr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 xml:space="preserve"> A kialakult hagyományoknak megfelelően, a szükséges szervezői és rendezői feladatokat, továbbá iskolás gyerekek bevonását</w:t>
      </w:r>
    </w:p>
    <w:p w:rsidR="002119A0" w:rsidRPr="002119A0" w:rsidRDefault="00EE7ED6" w:rsidP="002119A0">
      <w:pPr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300</w:t>
      </w:r>
      <w:r w:rsidR="002119A0" w:rsidRPr="002119A0">
        <w:rPr>
          <w:rFonts w:ascii="Adobe Garamond Pro" w:hAnsi="Adobe Garamond Pro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000 Ft"/>
        </w:smartTagPr>
        <w:r w:rsidR="002119A0" w:rsidRPr="002119A0">
          <w:rPr>
            <w:rFonts w:ascii="Adobe Garamond Pro" w:hAnsi="Adobe Garamond Pro"/>
            <w:sz w:val="24"/>
            <w:szCs w:val="24"/>
          </w:rPr>
          <w:t>000 Ft</w:t>
        </w:r>
      </w:smartTag>
      <w:r w:rsidR="002119A0" w:rsidRPr="002119A0">
        <w:rPr>
          <w:rFonts w:ascii="Adobe Garamond Pro" w:hAnsi="Adobe Garamond Pro"/>
          <w:sz w:val="24"/>
          <w:szCs w:val="24"/>
        </w:rPr>
        <w:t xml:space="preserve"> – ot. Ezt a hadjárat</w:t>
      </w:r>
      <w:bookmarkStart w:id="0" w:name="_GoBack"/>
      <w:bookmarkEnd w:id="0"/>
      <w:r w:rsidR="002119A0" w:rsidRPr="002119A0">
        <w:rPr>
          <w:rFonts w:ascii="Adobe Garamond Pro" w:hAnsi="Adobe Garamond Pro"/>
          <w:sz w:val="24"/>
          <w:szCs w:val="24"/>
        </w:rPr>
        <w:t>os csapatok állomásozásainak közös költségeire – takarmány, étkezés és bérleti díj – étkezés, s ha még maradna, akkor a központi költségekbe (szervezési költség, lóállás és sátorszállítás, biztonsági lószállító költsége, sátorbérlés, emlékérmek és oklevelek gyárttatásának együttes költségeibe, szervezési költség) építenék be.</w:t>
      </w:r>
    </w:p>
    <w:p w:rsidR="002119A0" w:rsidRPr="002119A0" w:rsidRDefault="002119A0" w:rsidP="002119A0">
      <w:pPr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Szükség esetén gyors orvosi segítség biztosítását</w:t>
      </w:r>
    </w:p>
    <w:p w:rsidR="002119A0" w:rsidRPr="002119A0" w:rsidRDefault="002119A0" w:rsidP="002119A0">
      <w:pPr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Hangosítást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Tisztelettel kérem a Képviselő-testületet, hogy szívesked</w:t>
      </w:r>
      <w:r w:rsidR="00EE7ED6">
        <w:rPr>
          <w:rFonts w:ascii="Adobe Garamond Pro" w:hAnsi="Adobe Garamond Pro"/>
          <w:sz w:val="24"/>
          <w:szCs w:val="24"/>
        </w:rPr>
        <w:t>jen anyagilag hozzájárulni a XX</w:t>
      </w:r>
      <w:r w:rsidRPr="002119A0">
        <w:rPr>
          <w:rFonts w:ascii="Adobe Garamond Pro" w:hAnsi="Adobe Garamond Pro"/>
          <w:sz w:val="24"/>
          <w:szCs w:val="24"/>
        </w:rPr>
        <w:t>X</w:t>
      </w:r>
      <w:r w:rsidR="00EE7ED6">
        <w:rPr>
          <w:rFonts w:ascii="Adobe Garamond Pro" w:hAnsi="Adobe Garamond Pro"/>
          <w:sz w:val="24"/>
          <w:szCs w:val="24"/>
        </w:rPr>
        <w:t>I</w:t>
      </w:r>
      <w:r w:rsidRPr="002119A0">
        <w:rPr>
          <w:rFonts w:ascii="Adobe Garamond Pro" w:hAnsi="Adobe Garamond Pro"/>
          <w:sz w:val="24"/>
          <w:szCs w:val="24"/>
        </w:rPr>
        <w:t xml:space="preserve">. Tavaszi Emlékhadjárat utólagos lebonyolításához. 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  <w:r w:rsidRPr="002119A0">
        <w:rPr>
          <w:rFonts w:ascii="Adobe Garamond Pro" w:hAnsi="Adobe Garamond Pro"/>
          <w:b/>
          <w:sz w:val="24"/>
          <w:szCs w:val="24"/>
        </w:rPr>
        <w:t>..../201</w:t>
      </w:r>
      <w:r w:rsidR="00EE7ED6">
        <w:rPr>
          <w:rFonts w:ascii="Adobe Garamond Pro" w:hAnsi="Adobe Garamond Pro"/>
          <w:b/>
          <w:sz w:val="24"/>
          <w:szCs w:val="24"/>
        </w:rPr>
        <w:t>9</w:t>
      </w:r>
      <w:r w:rsidRPr="002119A0">
        <w:rPr>
          <w:rFonts w:ascii="Adobe Garamond Pro" w:hAnsi="Adobe Garamond Pro"/>
          <w:b/>
          <w:sz w:val="24"/>
          <w:szCs w:val="24"/>
        </w:rPr>
        <w:t>. (</w:t>
      </w:r>
      <w:r>
        <w:rPr>
          <w:rFonts w:ascii="Adobe Garamond Pro" w:hAnsi="Adobe Garamond Pro"/>
          <w:b/>
          <w:sz w:val="24"/>
          <w:szCs w:val="24"/>
        </w:rPr>
        <w:t>IV.</w:t>
      </w:r>
      <w:r w:rsidR="00EE7ED6">
        <w:rPr>
          <w:rFonts w:ascii="Adobe Garamond Pro" w:hAnsi="Adobe Garamond Pro"/>
          <w:b/>
          <w:sz w:val="24"/>
          <w:szCs w:val="24"/>
        </w:rPr>
        <w:t xml:space="preserve"> </w:t>
      </w:r>
      <w:r>
        <w:rPr>
          <w:rFonts w:ascii="Adobe Garamond Pro" w:hAnsi="Adobe Garamond Pro"/>
          <w:b/>
          <w:sz w:val="24"/>
          <w:szCs w:val="24"/>
        </w:rPr>
        <w:t>1</w:t>
      </w:r>
      <w:r w:rsidR="00EE7ED6">
        <w:rPr>
          <w:rFonts w:ascii="Adobe Garamond Pro" w:hAnsi="Adobe Garamond Pro"/>
          <w:b/>
          <w:sz w:val="24"/>
          <w:szCs w:val="24"/>
        </w:rPr>
        <w:t>0</w:t>
      </w:r>
      <w:r>
        <w:rPr>
          <w:rFonts w:ascii="Adobe Garamond Pro" w:hAnsi="Adobe Garamond Pro"/>
          <w:b/>
          <w:sz w:val="24"/>
          <w:szCs w:val="24"/>
        </w:rPr>
        <w:t>.</w:t>
      </w:r>
      <w:r w:rsidRPr="002119A0">
        <w:rPr>
          <w:rFonts w:ascii="Adobe Garamond Pro" w:hAnsi="Adobe Garamond Pro"/>
          <w:b/>
          <w:sz w:val="24"/>
          <w:szCs w:val="24"/>
        </w:rPr>
        <w:t>) számú határozat</w:t>
      </w:r>
    </w:p>
    <w:p w:rsidR="002119A0" w:rsidRPr="002119A0" w:rsidRDefault="00EE7ED6" w:rsidP="002119A0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a XX</w:t>
      </w:r>
      <w:r w:rsidR="002119A0" w:rsidRPr="002119A0">
        <w:rPr>
          <w:rFonts w:ascii="Adobe Garamond Pro" w:hAnsi="Adobe Garamond Pro"/>
          <w:b/>
          <w:sz w:val="24"/>
          <w:szCs w:val="24"/>
        </w:rPr>
        <w:t>X</w:t>
      </w:r>
      <w:r>
        <w:rPr>
          <w:rFonts w:ascii="Adobe Garamond Pro" w:hAnsi="Adobe Garamond Pro"/>
          <w:b/>
          <w:sz w:val="24"/>
          <w:szCs w:val="24"/>
        </w:rPr>
        <w:t>I</w:t>
      </w:r>
      <w:r w:rsidR="002119A0" w:rsidRPr="002119A0">
        <w:rPr>
          <w:rFonts w:ascii="Adobe Garamond Pro" w:hAnsi="Adobe Garamond Pro"/>
          <w:b/>
          <w:sz w:val="24"/>
          <w:szCs w:val="24"/>
        </w:rPr>
        <w:t>. Tavaszi Emlékhadjárat támogatására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Jászfényszaru Város Önkormányzat Képviselő-testülete a XXX</w:t>
      </w:r>
      <w:r w:rsidR="00EE7ED6">
        <w:rPr>
          <w:rFonts w:ascii="Adobe Garamond Pro" w:hAnsi="Adobe Garamond Pro"/>
          <w:sz w:val="24"/>
          <w:szCs w:val="24"/>
        </w:rPr>
        <w:t>I</w:t>
      </w:r>
      <w:r w:rsidRPr="002119A0">
        <w:rPr>
          <w:rFonts w:ascii="Adobe Garamond Pro" w:hAnsi="Adobe Garamond Pro"/>
          <w:sz w:val="24"/>
          <w:szCs w:val="24"/>
        </w:rPr>
        <w:t>. Tavaszi Emlékhadjárat megrendezéséhez és azt kísérő települési pr</w:t>
      </w:r>
      <w:r w:rsidR="00EE7ED6">
        <w:rPr>
          <w:rFonts w:ascii="Adobe Garamond Pro" w:hAnsi="Adobe Garamond Pro"/>
          <w:sz w:val="24"/>
          <w:szCs w:val="24"/>
        </w:rPr>
        <w:t>ogram lebonyolításához bruttó 30</w:t>
      </w:r>
      <w:r w:rsidRPr="002119A0">
        <w:rPr>
          <w:rFonts w:ascii="Adobe Garamond Pro" w:hAnsi="Adobe Garamond Pro"/>
          <w:sz w:val="24"/>
          <w:szCs w:val="24"/>
        </w:rPr>
        <w:t>0 ezer forint támogatást biztosít 201</w:t>
      </w:r>
      <w:r w:rsidR="00EE7ED6">
        <w:rPr>
          <w:rFonts w:ascii="Adobe Garamond Pro" w:hAnsi="Adobe Garamond Pro"/>
          <w:sz w:val="24"/>
          <w:szCs w:val="24"/>
        </w:rPr>
        <w:t>9</w:t>
      </w:r>
      <w:r w:rsidRPr="002119A0">
        <w:rPr>
          <w:rFonts w:ascii="Adobe Garamond Pro" w:hAnsi="Adobe Garamond Pro"/>
          <w:sz w:val="24"/>
          <w:szCs w:val="24"/>
        </w:rPr>
        <w:t xml:space="preserve">. évi költségvetése terhére. 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 xml:space="preserve">A Képviselő-testület felkéri a polgármestert a szükséges intézkedés megtételére. 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 xml:space="preserve">Végrehajtásért felelős: </w:t>
      </w:r>
      <w:r w:rsidRPr="002119A0">
        <w:rPr>
          <w:rFonts w:ascii="Adobe Garamond Pro" w:hAnsi="Adobe Garamond Pro"/>
          <w:sz w:val="24"/>
          <w:szCs w:val="24"/>
        </w:rPr>
        <w:tab/>
        <w:t>Tamus Mária pénzügyi osztályvezető</w:t>
      </w:r>
    </w:p>
    <w:p w:rsidR="002119A0" w:rsidRPr="002119A0" w:rsidRDefault="00EE7ED6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Határidő: </w:t>
      </w:r>
      <w:r>
        <w:rPr>
          <w:rFonts w:ascii="Adobe Garamond Pro" w:hAnsi="Adobe Garamond Pro"/>
          <w:sz w:val="24"/>
          <w:szCs w:val="24"/>
        </w:rPr>
        <w:tab/>
        <w:t>értelem szerűen</w:t>
      </w:r>
    </w:p>
    <w:p w:rsidR="002119A0" w:rsidRPr="002119A0" w:rsidRDefault="002119A0" w:rsidP="002119A0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 xml:space="preserve">Felelős: </w:t>
      </w:r>
      <w:r w:rsidRPr="002119A0">
        <w:rPr>
          <w:rFonts w:ascii="Adobe Garamond Pro" w:hAnsi="Adobe Garamond Pro"/>
          <w:sz w:val="24"/>
          <w:szCs w:val="24"/>
        </w:rPr>
        <w:tab/>
        <w:t>Győriné dr. Czeglédi Márta polgármester</w:t>
      </w:r>
    </w:p>
    <w:p w:rsidR="002119A0" w:rsidRPr="002119A0" w:rsidRDefault="002119A0" w:rsidP="002119A0">
      <w:pPr>
        <w:pStyle w:val="Nincstrkz"/>
        <w:ind w:left="708" w:firstLine="708"/>
        <w:jc w:val="both"/>
        <w:rPr>
          <w:rFonts w:ascii="Adobe Garamond Pro" w:hAnsi="Adobe Garamond Pro"/>
          <w:sz w:val="24"/>
          <w:szCs w:val="24"/>
        </w:rPr>
      </w:pPr>
      <w:r w:rsidRPr="002119A0">
        <w:rPr>
          <w:rFonts w:ascii="Adobe Garamond Pro" w:hAnsi="Adobe Garamond Pro"/>
          <w:sz w:val="24"/>
          <w:szCs w:val="24"/>
        </w:rPr>
        <w:t>Dr. Voller Erika jegyző</w:t>
      </w:r>
    </w:p>
    <w:p w:rsidR="002119A0" w:rsidRDefault="002119A0" w:rsidP="00617F5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2119A0" w:rsidRDefault="002C7927" w:rsidP="00617F5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119A0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EE7ED6">
        <w:rPr>
          <w:rFonts w:ascii="Adobe Garamond Pro" w:hAnsi="Adobe Garamond Pro" w:cs="Times New Roman"/>
          <w:sz w:val="24"/>
          <w:szCs w:val="24"/>
        </w:rPr>
        <w:t>2019. április 4.</w:t>
      </w:r>
    </w:p>
    <w:p w:rsidR="00617F50" w:rsidRPr="002119A0" w:rsidRDefault="00617F50" w:rsidP="00617F5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7F50" w:rsidRPr="002119A0" w:rsidRDefault="00617F50" w:rsidP="00617F5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C7927" w:rsidRPr="002119A0" w:rsidRDefault="002C7927" w:rsidP="00617F5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2119A0">
        <w:rPr>
          <w:rFonts w:ascii="Adobe Garamond Pro" w:hAnsi="Adobe Garamond Pro" w:cs="Times New Roman"/>
          <w:sz w:val="24"/>
          <w:szCs w:val="24"/>
        </w:rPr>
        <w:tab/>
      </w:r>
      <w:r w:rsidRPr="002119A0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23A85" w:rsidRPr="002119A0" w:rsidRDefault="002C7927" w:rsidP="002119A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</w:rPr>
      </w:pPr>
      <w:r w:rsidRPr="002119A0">
        <w:rPr>
          <w:rFonts w:ascii="Adobe Garamond Pro" w:hAnsi="Adobe Garamond Pro" w:cs="Times New Roman"/>
          <w:sz w:val="24"/>
          <w:szCs w:val="24"/>
        </w:rPr>
        <w:tab/>
        <w:t>polgármester</w:t>
      </w:r>
    </w:p>
    <w:sectPr w:rsidR="00623A85" w:rsidRPr="002119A0" w:rsidSect="00901875">
      <w:pgSz w:w="11906" w:h="16838"/>
      <w:pgMar w:top="1417" w:right="1417" w:bottom="142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40" w:rsidRDefault="00E03140" w:rsidP="00202AED">
      <w:pPr>
        <w:spacing w:after="0" w:line="240" w:lineRule="auto"/>
      </w:pPr>
      <w:r>
        <w:separator/>
      </w:r>
    </w:p>
  </w:endnote>
  <w:endnote w:type="continuationSeparator" w:id="0">
    <w:p w:rsidR="00E03140" w:rsidRDefault="00E0314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40" w:rsidRDefault="00E03140" w:rsidP="00202AED">
      <w:pPr>
        <w:spacing w:after="0" w:line="240" w:lineRule="auto"/>
      </w:pPr>
      <w:r>
        <w:separator/>
      </w:r>
    </w:p>
  </w:footnote>
  <w:footnote w:type="continuationSeparator" w:id="0">
    <w:p w:rsidR="00E03140" w:rsidRDefault="00E0314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C03123"/>
    <w:multiLevelType w:val="hybridMultilevel"/>
    <w:tmpl w:val="3CECBB60"/>
    <w:lvl w:ilvl="0" w:tplc="C44C1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F4B48"/>
    <w:rsid w:val="00130B88"/>
    <w:rsid w:val="00142D30"/>
    <w:rsid w:val="00202AED"/>
    <w:rsid w:val="002119A0"/>
    <w:rsid w:val="00284AFF"/>
    <w:rsid w:val="002C7927"/>
    <w:rsid w:val="00397B25"/>
    <w:rsid w:val="00426D8E"/>
    <w:rsid w:val="00476A66"/>
    <w:rsid w:val="004D229D"/>
    <w:rsid w:val="005C75B5"/>
    <w:rsid w:val="00617F50"/>
    <w:rsid w:val="00623A85"/>
    <w:rsid w:val="0063014F"/>
    <w:rsid w:val="006D49B2"/>
    <w:rsid w:val="006E2AA7"/>
    <w:rsid w:val="007420B5"/>
    <w:rsid w:val="00750ED3"/>
    <w:rsid w:val="008345C2"/>
    <w:rsid w:val="008626BE"/>
    <w:rsid w:val="008D4658"/>
    <w:rsid w:val="00901875"/>
    <w:rsid w:val="00930D31"/>
    <w:rsid w:val="00991445"/>
    <w:rsid w:val="00A369B7"/>
    <w:rsid w:val="00A97E87"/>
    <w:rsid w:val="00AE08CA"/>
    <w:rsid w:val="00B12DCB"/>
    <w:rsid w:val="00B25E39"/>
    <w:rsid w:val="00DC0928"/>
    <w:rsid w:val="00DC3C76"/>
    <w:rsid w:val="00DF090D"/>
    <w:rsid w:val="00E03140"/>
    <w:rsid w:val="00E73F10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C3621DEF-8EC8-4B68-B202-6450EA24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426D8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17F50"/>
    <w:rPr>
      <w:b/>
      <w:bCs/>
    </w:rPr>
  </w:style>
  <w:style w:type="paragraph" w:styleId="Nincstrkz">
    <w:name w:val="No Spacing"/>
    <w:qFormat/>
    <w:rsid w:val="002119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0883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9238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4</cp:revision>
  <cp:lastPrinted>2019-04-04T07:36:00Z</cp:lastPrinted>
  <dcterms:created xsi:type="dcterms:W3CDTF">2019-04-04T07:31:00Z</dcterms:created>
  <dcterms:modified xsi:type="dcterms:W3CDTF">2019-04-04T07:38:00Z</dcterms:modified>
</cp:coreProperties>
</file>